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5503" w14:textId="77777777" w:rsidR="009D4547" w:rsidRDefault="009D4547" w:rsidP="00CE1765">
      <w:pPr>
        <w:rPr>
          <w:rFonts w:ascii="Arial Narrow" w:hAnsi="Arial Narrow"/>
          <w:caps/>
          <w:sz w:val="24"/>
        </w:rPr>
      </w:pPr>
    </w:p>
    <w:p w14:paraId="19761566" w14:textId="7F914DA0" w:rsidR="00652BA0" w:rsidRPr="001C2E42" w:rsidRDefault="00652BA0" w:rsidP="001C2E42">
      <w:pPr>
        <w:jc w:val="center"/>
        <w:rPr>
          <w:rFonts w:ascii="Yu Gothic" w:eastAsia="Yu Gothic" w:hAnsi="Yu Gothic"/>
          <w:caps/>
          <w:sz w:val="24"/>
        </w:rPr>
      </w:pPr>
      <w:r w:rsidRPr="001C2E42">
        <w:rPr>
          <w:rFonts w:ascii="Yu Gothic" w:eastAsia="Yu Gothic" w:hAnsi="Yu Gothic"/>
          <w:caps/>
          <w:sz w:val="24"/>
        </w:rPr>
        <w:t xml:space="preserve">Sdružení obcí </w:t>
      </w:r>
      <w:r w:rsidR="009D4547" w:rsidRPr="001C2E42">
        <w:rPr>
          <w:rFonts w:ascii="Yu Gothic" w:eastAsia="Yu Gothic" w:hAnsi="Yu Gothic"/>
          <w:caps/>
          <w:sz w:val="24"/>
        </w:rPr>
        <w:t>Vysočiny</w:t>
      </w:r>
      <w:r w:rsidR="001C2E42">
        <w:rPr>
          <w:rFonts w:ascii="Yu Gothic" w:eastAsia="Yu Gothic" w:hAnsi="Yu Gothic"/>
          <w:caps/>
          <w:sz w:val="24"/>
        </w:rPr>
        <w:t xml:space="preserve"> </w:t>
      </w:r>
      <w:r w:rsidR="009D4547" w:rsidRPr="001C2E42">
        <w:rPr>
          <w:rFonts w:ascii="Yu Gothic" w:eastAsia="Yu Gothic" w:hAnsi="Yu Gothic"/>
          <w:sz w:val="24"/>
        </w:rPr>
        <w:t>z.s.p.o.</w:t>
      </w:r>
      <w:r w:rsidR="001C2E42">
        <w:rPr>
          <w:rFonts w:ascii="Yu Gothic" w:eastAsia="Yu Gothic" w:hAnsi="Yu Gothic"/>
          <w:sz w:val="24"/>
        </w:rPr>
        <w:t xml:space="preserve">, Čajkovského 593/7, </w:t>
      </w:r>
      <w:r w:rsidR="009D4547" w:rsidRPr="001C2E42">
        <w:rPr>
          <w:rFonts w:ascii="Yu Gothic" w:eastAsia="Yu Gothic" w:hAnsi="Yu Gothic"/>
          <w:caps/>
          <w:sz w:val="24"/>
        </w:rPr>
        <w:t>58601</w:t>
      </w:r>
      <w:r w:rsidRPr="001C2E42">
        <w:rPr>
          <w:rFonts w:ascii="Yu Gothic" w:eastAsia="Yu Gothic" w:hAnsi="Yu Gothic"/>
          <w:caps/>
          <w:sz w:val="24"/>
        </w:rPr>
        <w:t xml:space="preserve"> </w:t>
      </w:r>
      <w:r w:rsidR="009D4547" w:rsidRPr="001C2E42">
        <w:rPr>
          <w:rFonts w:ascii="Yu Gothic" w:eastAsia="Yu Gothic" w:hAnsi="Yu Gothic"/>
          <w:caps/>
          <w:sz w:val="24"/>
        </w:rPr>
        <w:t>Jihlava</w:t>
      </w:r>
    </w:p>
    <w:p w14:paraId="75049862" w14:textId="77777777" w:rsidR="00652BA0" w:rsidRPr="001C2E42" w:rsidRDefault="00652BA0" w:rsidP="00652BA0">
      <w:pPr>
        <w:jc w:val="both"/>
        <w:rPr>
          <w:rFonts w:ascii="Yu Gothic" w:eastAsia="Yu Gothic" w:hAnsi="Yu Gothic"/>
          <w:sz w:val="22"/>
        </w:rPr>
      </w:pPr>
    </w:p>
    <w:p w14:paraId="4C56CE7A" w14:textId="77777777" w:rsidR="00652BA0" w:rsidRPr="001C2E42" w:rsidRDefault="00652BA0" w:rsidP="00652BA0">
      <w:pPr>
        <w:jc w:val="center"/>
        <w:rPr>
          <w:rFonts w:ascii="Yu Gothic" w:eastAsia="Yu Gothic" w:hAnsi="Yu Gothic"/>
          <w:b/>
          <w:caps/>
          <w:spacing w:val="186"/>
          <w:sz w:val="70"/>
          <w:u w:val="single"/>
        </w:rPr>
      </w:pPr>
      <w:r w:rsidRPr="001C2E42">
        <w:rPr>
          <w:rFonts w:ascii="Yu Gothic" w:eastAsia="Yu Gothic" w:hAnsi="Yu Gothic"/>
          <w:b/>
          <w:caps/>
          <w:spacing w:val="186"/>
          <w:sz w:val="70"/>
          <w:u w:val="single"/>
        </w:rPr>
        <w:t>Přihláška</w:t>
      </w:r>
    </w:p>
    <w:p w14:paraId="393C074C" w14:textId="77777777" w:rsidR="00652BA0" w:rsidRPr="001C2E42" w:rsidRDefault="00652BA0" w:rsidP="00652BA0">
      <w:pPr>
        <w:jc w:val="both"/>
        <w:rPr>
          <w:rFonts w:ascii="Yu Gothic" w:eastAsia="Yu Gothic" w:hAnsi="Yu Gothic"/>
          <w:sz w:val="22"/>
        </w:rPr>
      </w:pPr>
    </w:p>
    <w:p w14:paraId="4EF0B471" w14:textId="77777777" w:rsidR="00652BA0" w:rsidRPr="001C2E42" w:rsidRDefault="00652BA0" w:rsidP="00652BA0">
      <w:pPr>
        <w:jc w:val="center"/>
        <w:rPr>
          <w:rFonts w:ascii="Yu Gothic" w:eastAsia="Yu Gothic" w:hAnsi="Yu Gothic"/>
          <w:b/>
          <w:sz w:val="40"/>
        </w:rPr>
      </w:pPr>
      <w:r w:rsidRPr="001C2E42">
        <w:rPr>
          <w:rFonts w:ascii="Yu Gothic" w:eastAsia="Yu Gothic" w:hAnsi="Yu Gothic"/>
          <w:b/>
          <w:sz w:val="40"/>
        </w:rPr>
        <w:t>do</w:t>
      </w:r>
    </w:p>
    <w:p w14:paraId="034737FC" w14:textId="77777777" w:rsidR="00652BA0" w:rsidRPr="001C2E42" w:rsidRDefault="00652BA0" w:rsidP="00652BA0">
      <w:pPr>
        <w:jc w:val="center"/>
        <w:rPr>
          <w:rFonts w:ascii="Yu Gothic" w:eastAsia="Yu Gothic" w:hAnsi="Yu Gothic"/>
          <w:b/>
          <w:sz w:val="40"/>
        </w:rPr>
      </w:pPr>
      <w:r w:rsidRPr="001C2E42">
        <w:rPr>
          <w:rFonts w:ascii="Yu Gothic" w:eastAsia="Yu Gothic" w:hAnsi="Yu Gothic"/>
          <w:b/>
          <w:sz w:val="40"/>
        </w:rPr>
        <w:t xml:space="preserve">Sdružení obcí </w:t>
      </w:r>
      <w:r w:rsidR="009D4547" w:rsidRPr="001C2E42">
        <w:rPr>
          <w:rFonts w:ascii="Yu Gothic" w:eastAsia="Yu Gothic" w:hAnsi="Yu Gothic"/>
          <w:b/>
          <w:sz w:val="40"/>
        </w:rPr>
        <w:t>Vysočiny z.s.p.o.</w:t>
      </w:r>
    </w:p>
    <w:p w14:paraId="5E3B655C" w14:textId="77777777" w:rsidR="00652BA0" w:rsidRPr="001C2E42" w:rsidRDefault="00652BA0" w:rsidP="00652BA0">
      <w:pPr>
        <w:rPr>
          <w:rFonts w:ascii="Yu Gothic" w:eastAsia="Yu Gothic" w:hAnsi="Yu Gothic"/>
        </w:rPr>
      </w:pPr>
    </w:p>
    <w:p w14:paraId="19ADB111" w14:textId="29838431" w:rsidR="00652BA0" w:rsidRPr="001C2E42" w:rsidRDefault="00652BA0" w:rsidP="00652BA0">
      <w:pPr>
        <w:jc w:val="both"/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 xml:space="preserve">V souladu s čl. </w:t>
      </w:r>
      <w:r w:rsidR="009D4547" w:rsidRPr="001C2E42">
        <w:rPr>
          <w:rFonts w:ascii="Yu Gothic" w:eastAsia="Yu Gothic" w:hAnsi="Yu Gothic"/>
          <w:b/>
        </w:rPr>
        <w:t>I</w:t>
      </w:r>
      <w:r w:rsidR="001C2E42">
        <w:rPr>
          <w:rFonts w:ascii="Yu Gothic" w:eastAsia="Yu Gothic" w:hAnsi="Yu Gothic"/>
          <w:b/>
        </w:rPr>
        <w:t>II</w:t>
      </w:r>
      <w:r w:rsidR="009D4547" w:rsidRPr="001C2E42">
        <w:rPr>
          <w:rFonts w:ascii="Yu Gothic" w:eastAsia="Yu Gothic" w:hAnsi="Yu Gothic"/>
          <w:b/>
        </w:rPr>
        <w:t>, odst. 2</w:t>
      </w:r>
      <w:r w:rsidRPr="001C2E42">
        <w:rPr>
          <w:rFonts w:ascii="Yu Gothic" w:eastAsia="Yu Gothic" w:hAnsi="Yu Gothic"/>
          <w:b/>
        </w:rPr>
        <w:t xml:space="preserve"> stanov Sdružení obcí </w:t>
      </w:r>
      <w:r w:rsidR="009D4547" w:rsidRPr="001C2E42">
        <w:rPr>
          <w:rFonts w:ascii="Yu Gothic" w:eastAsia="Yu Gothic" w:hAnsi="Yu Gothic"/>
          <w:b/>
        </w:rPr>
        <w:t>Vysočiny</w:t>
      </w:r>
      <w:r w:rsidRPr="001C2E42">
        <w:rPr>
          <w:rFonts w:ascii="Yu Gothic" w:eastAsia="Yu Gothic" w:hAnsi="Yu Gothic"/>
          <w:b/>
        </w:rPr>
        <w:t xml:space="preserve">, žádáme </w:t>
      </w:r>
      <w:r w:rsidR="009D4547" w:rsidRPr="001C2E42">
        <w:rPr>
          <w:rFonts w:ascii="Yu Gothic" w:eastAsia="Yu Gothic" w:hAnsi="Yu Gothic"/>
          <w:b/>
        </w:rPr>
        <w:t>předsednictvo</w:t>
      </w:r>
      <w:r w:rsidRPr="001C2E42">
        <w:rPr>
          <w:rFonts w:ascii="Yu Gothic" w:eastAsia="Yu Gothic" w:hAnsi="Yu Gothic"/>
          <w:b/>
        </w:rPr>
        <w:t xml:space="preserve"> Sdružení obcí </w:t>
      </w:r>
      <w:r w:rsidR="009D4547" w:rsidRPr="001C2E42">
        <w:rPr>
          <w:rFonts w:ascii="Yu Gothic" w:eastAsia="Yu Gothic" w:hAnsi="Yu Gothic"/>
          <w:b/>
        </w:rPr>
        <w:t>Vysočiny</w:t>
      </w:r>
      <w:r w:rsidRPr="001C2E42">
        <w:rPr>
          <w:rFonts w:ascii="Yu Gothic" w:eastAsia="Yu Gothic" w:hAnsi="Yu Gothic"/>
          <w:b/>
        </w:rPr>
        <w:t xml:space="preserve"> o přijetí za řádného člena.</w:t>
      </w:r>
    </w:p>
    <w:p w14:paraId="376EABBF" w14:textId="77777777" w:rsidR="00652BA0" w:rsidRPr="001C2E42" w:rsidRDefault="00652BA0" w:rsidP="00652BA0">
      <w:pPr>
        <w:rPr>
          <w:rFonts w:ascii="Yu Gothic" w:eastAsia="Yu Gothic" w:hAnsi="Yu Gothic"/>
          <w:b/>
        </w:rPr>
      </w:pPr>
    </w:p>
    <w:p w14:paraId="2BBF9EAC" w14:textId="77777777" w:rsidR="00652BA0" w:rsidRPr="001C2E42" w:rsidRDefault="00652BA0" w:rsidP="00652BA0">
      <w:pPr>
        <w:rPr>
          <w:rFonts w:ascii="Yu Gothic" w:eastAsia="Yu Gothic" w:hAnsi="Yu Gothic"/>
          <w:b/>
        </w:rPr>
      </w:pPr>
    </w:p>
    <w:p w14:paraId="63937702" w14:textId="77777777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>.......................................................................................................................................</w:t>
      </w:r>
    </w:p>
    <w:p w14:paraId="2B49763F" w14:textId="77777777" w:rsidR="00652BA0" w:rsidRPr="001C2E42" w:rsidRDefault="00652BA0" w:rsidP="00652BA0">
      <w:pPr>
        <w:jc w:val="center"/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>název obce, PSČ, okres</w:t>
      </w:r>
    </w:p>
    <w:p w14:paraId="3C4A25A7" w14:textId="77777777" w:rsidR="00652BA0" w:rsidRPr="001C2E42" w:rsidRDefault="00652BA0" w:rsidP="00652BA0">
      <w:pPr>
        <w:rPr>
          <w:rFonts w:ascii="Yu Gothic" w:eastAsia="Yu Gothic" w:hAnsi="Yu Gothic"/>
          <w:b/>
        </w:rPr>
      </w:pPr>
    </w:p>
    <w:p w14:paraId="03935E8C" w14:textId="77777777" w:rsidR="00652BA0" w:rsidRPr="001C2E42" w:rsidRDefault="00652BA0" w:rsidP="00652BA0">
      <w:pPr>
        <w:rPr>
          <w:rFonts w:ascii="Yu Gothic" w:eastAsia="Yu Gothic" w:hAnsi="Yu Gothic"/>
        </w:rPr>
      </w:pPr>
    </w:p>
    <w:p w14:paraId="03BFE66D" w14:textId="77777777" w:rsidR="00652BA0" w:rsidRPr="001C2E42" w:rsidRDefault="00652BA0" w:rsidP="00652BA0">
      <w:pPr>
        <w:rPr>
          <w:rFonts w:ascii="Yu Gothic" w:eastAsia="Yu Gothic" w:hAnsi="Yu Gothic"/>
        </w:rPr>
      </w:pPr>
    </w:p>
    <w:p w14:paraId="73F78A08" w14:textId="77777777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>.......................................................</w:t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  <w:t xml:space="preserve">       ......................................................</w:t>
      </w:r>
    </w:p>
    <w:p w14:paraId="7A775C13" w14:textId="5401BA62" w:rsidR="00652BA0" w:rsidRPr="001C2E42" w:rsidRDefault="00652BA0" w:rsidP="00652BA0">
      <w:pPr>
        <w:jc w:val="both"/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 xml:space="preserve">   jméno statutárního zástupce</w:t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  <w:t xml:space="preserve">         tel., </w:t>
      </w:r>
      <w:r w:rsidR="001C2E42">
        <w:rPr>
          <w:rFonts w:ascii="Yu Gothic" w:eastAsia="Yu Gothic" w:hAnsi="Yu Gothic"/>
          <w:b/>
        </w:rPr>
        <w:t>e-mail</w:t>
      </w:r>
    </w:p>
    <w:p w14:paraId="501438D1" w14:textId="77777777" w:rsidR="00652BA0" w:rsidRPr="001C2E42" w:rsidRDefault="00652BA0" w:rsidP="00652BA0">
      <w:pPr>
        <w:jc w:val="both"/>
        <w:rPr>
          <w:rFonts w:ascii="Yu Gothic" w:eastAsia="Yu Gothic" w:hAnsi="Yu Gothic"/>
          <w:b/>
        </w:rPr>
      </w:pPr>
    </w:p>
    <w:p w14:paraId="32D483C4" w14:textId="77777777" w:rsidR="00652BA0" w:rsidRPr="001C2E42" w:rsidRDefault="00652BA0" w:rsidP="00652BA0">
      <w:pPr>
        <w:jc w:val="both"/>
        <w:rPr>
          <w:rFonts w:ascii="Yu Gothic" w:eastAsia="Yu Gothic" w:hAnsi="Yu Gothic"/>
          <w:b/>
        </w:rPr>
      </w:pPr>
    </w:p>
    <w:p w14:paraId="1DCFC7E1" w14:textId="77777777" w:rsidR="00652BA0" w:rsidRPr="001C2E42" w:rsidRDefault="00652BA0" w:rsidP="00652BA0">
      <w:pPr>
        <w:jc w:val="both"/>
        <w:rPr>
          <w:rFonts w:ascii="Yu Gothic" w:eastAsia="Yu Gothic" w:hAnsi="Yu Gothic"/>
          <w:b/>
        </w:rPr>
      </w:pPr>
    </w:p>
    <w:p w14:paraId="4733B5C4" w14:textId="357315D5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>Přihláška byla schválena</w:t>
      </w:r>
      <w:r w:rsidR="001C2E42">
        <w:rPr>
          <w:rFonts w:ascii="Yu Gothic" w:eastAsia="Yu Gothic" w:hAnsi="Yu Gothic"/>
          <w:b/>
        </w:rPr>
        <w:t xml:space="preserve"> </w:t>
      </w:r>
      <w:r w:rsidRPr="001C2E42">
        <w:rPr>
          <w:rFonts w:ascii="Yu Gothic" w:eastAsia="Yu Gothic" w:hAnsi="Yu Gothic"/>
          <w:b/>
        </w:rPr>
        <w:t>zastupitelstvem dne: .................</w:t>
      </w:r>
    </w:p>
    <w:p w14:paraId="25D0EE6E" w14:textId="77777777" w:rsidR="00652BA0" w:rsidRPr="001C2E42" w:rsidRDefault="00652BA0" w:rsidP="00652BA0">
      <w:pPr>
        <w:rPr>
          <w:rFonts w:ascii="Yu Gothic" w:eastAsia="Yu Gothic" w:hAnsi="Yu Gothic"/>
          <w:b/>
        </w:rPr>
      </w:pPr>
    </w:p>
    <w:p w14:paraId="5B57BDB6" w14:textId="77777777" w:rsidR="00652BA0" w:rsidRPr="001C2E42" w:rsidRDefault="00652BA0" w:rsidP="00652BA0">
      <w:pPr>
        <w:jc w:val="both"/>
        <w:rPr>
          <w:rFonts w:ascii="Yu Gothic" w:eastAsia="Yu Gothic" w:hAnsi="Yu Gothic"/>
          <w:b/>
          <w:i/>
        </w:rPr>
      </w:pPr>
      <w:r w:rsidRPr="001C2E42">
        <w:rPr>
          <w:rFonts w:ascii="Yu Gothic" w:eastAsia="Yu Gothic" w:hAnsi="Yu Gothic"/>
          <w:b/>
          <w:i/>
        </w:rPr>
        <w:t xml:space="preserve">Obecní (městské) zastupitelstvo prohlašuje, že bylo seznámeno se stanovami Sdružení obcí </w:t>
      </w:r>
      <w:r w:rsidR="009D4547" w:rsidRPr="001C2E42">
        <w:rPr>
          <w:rFonts w:ascii="Yu Gothic" w:eastAsia="Yu Gothic" w:hAnsi="Yu Gothic"/>
          <w:b/>
          <w:i/>
        </w:rPr>
        <w:t>Vysočiny</w:t>
      </w:r>
      <w:r w:rsidRPr="001C2E42">
        <w:rPr>
          <w:rFonts w:ascii="Yu Gothic" w:eastAsia="Yu Gothic" w:hAnsi="Yu Gothic"/>
          <w:b/>
          <w:i/>
        </w:rPr>
        <w:t xml:space="preserve"> a od data přijetí se jimi bude cítit zavázáno.</w:t>
      </w:r>
    </w:p>
    <w:p w14:paraId="5015E175" w14:textId="77777777" w:rsidR="00F6605E" w:rsidRPr="001C2E42" w:rsidRDefault="00F6605E" w:rsidP="00652BA0">
      <w:pPr>
        <w:jc w:val="both"/>
        <w:rPr>
          <w:rFonts w:ascii="Yu Gothic" w:eastAsia="Yu Gothic" w:hAnsi="Yu Gothic"/>
          <w:b/>
          <w:i/>
        </w:rPr>
      </w:pPr>
      <w:r w:rsidRPr="001C2E42">
        <w:rPr>
          <w:rFonts w:ascii="Yu Gothic" w:eastAsia="Yu Gothic" w:hAnsi="Yu Gothic"/>
          <w:b/>
          <w:i/>
        </w:rPr>
        <w:t>Příloha – výpis z usnesení zastupitelstva.</w:t>
      </w:r>
    </w:p>
    <w:p w14:paraId="4E8B0B61" w14:textId="77777777" w:rsidR="00652BA0" w:rsidRPr="001C2E42" w:rsidRDefault="00652BA0" w:rsidP="00652BA0">
      <w:pPr>
        <w:rPr>
          <w:rFonts w:ascii="Yu Gothic" w:eastAsia="Yu Gothic" w:hAnsi="Yu Gothic"/>
          <w:b/>
        </w:rPr>
      </w:pPr>
    </w:p>
    <w:p w14:paraId="4740623A" w14:textId="77777777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>V .................................................                                                 ........................................................</w:t>
      </w:r>
    </w:p>
    <w:p w14:paraId="0C052AAF" w14:textId="77777777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 xml:space="preserve">                                                                                                          podpis statutárního zástupce</w:t>
      </w:r>
    </w:p>
    <w:p w14:paraId="54236665" w14:textId="0B8656B6" w:rsidR="00652BA0" w:rsidRPr="001C2E42" w:rsidRDefault="00652BA0" w:rsidP="00652BA0">
      <w:pPr>
        <w:rPr>
          <w:rFonts w:ascii="Yu Gothic" w:eastAsia="Yu Gothic" w:hAnsi="Yu Gothic"/>
          <w:b/>
        </w:rPr>
      </w:pP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</w:r>
      <w:r w:rsidRPr="001C2E42">
        <w:rPr>
          <w:rFonts w:ascii="Yu Gothic" w:eastAsia="Yu Gothic" w:hAnsi="Yu Gothic"/>
          <w:b/>
        </w:rPr>
        <w:tab/>
        <w:t>razítko obce, města</w:t>
      </w:r>
    </w:p>
    <w:p w14:paraId="4B62EFFE" w14:textId="77777777" w:rsidR="001C2E42" w:rsidRDefault="001C2E42" w:rsidP="001C2E42">
      <w:pPr>
        <w:rPr>
          <w:rFonts w:ascii="Yu Gothic" w:eastAsia="Yu Gothic" w:hAnsi="Yu Gothic"/>
          <w:b/>
        </w:rPr>
      </w:pPr>
    </w:p>
    <w:p w14:paraId="134BE569" w14:textId="2D9DC894" w:rsidR="001C2E42" w:rsidRPr="001C2E42" w:rsidRDefault="00652BA0" w:rsidP="001C2E42">
      <w:pPr>
        <w:rPr>
          <w:rFonts w:ascii="Yu Gothic" w:hAnsi="Yu Gothic"/>
        </w:rPr>
      </w:pPr>
      <w:r w:rsidRPr="001C2E42">
        <w:rPr>
          <w:rFonts w:ascii="Yu Gothic" w:eastAsia="Yu Gothic" w:hAnsi="Yu Gothic"/>
          <w:b/>
        </w:rPr>
        <w:t>dne .......................</w:t>
      </w:r>
    </w:p>
    <w:sectPr w:rsidR="001C2E42" w:rsidRPr="001C2E42" w:rsidSect="001C2E42">
      <w:headerReference w:type="default" r:id="rId6"/>
      <w:footerReference w:type="default" r:id="rId7"/>
      <w:pgSz w:w="11907" w:h="16840"/>
      <w:pgMar w:top="2658" w:right="1418" w:bottom="851" w:left="1418" w:header="708" w:footer="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5EE0" w14:textId="77777777" w:rsidR="00CA68F8" w:rsidRDefault="00CA68F8">
      <w:r>
        <w:separator/>
      </w:r>
    </w:p>
  </w:endnote>
  <w:endnote w:type="continuationSeparator" w:id="0">
    <w:p w14:paraId="7461EE80" w14:textId="77777777" w:rsidR="00CA68F8" w:rsidRDefault="00CA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3FF2" w14:textId="6B54C27F" w:rsidR="00240176" w:rsidRDefault="001C2E42">
    <w:pPr>
      <w:pStyle w:val="Zpat"/>
      <w:pBdr>
        <w:top w:val="single" w:sz="6" w:space="1" w:color="auto"/>
      </w:pBdr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Kancelář -</w:t>
    </w:r>
    <w:r w:rsidR="009D4547">
      <w:rPr>
        <w:rFonts w:ascii="Arial Narrow" w:hAnsi="Arial Narrow"/>
        <w:i/>
        <w:sz w:val="18"/>
      </w:rPr>
      <w:t xml:space="preserve"> </w:t>
    </w:r>
    <w:r w:rsidR="00392B03">
      <w:rPr>
        <w:rFonts w:ascii="Arial Narrow" w:hAnsi="Arial Narrow"/>
        <w:i/>
        <w:sz w:val="18"/>
      </w:rPr>
      <w:t xml:space="preserve">tel.: </w:t>
    </w:r>
    <w:r>
      <w:rPr>
        <w:rFonts w:ascii="Arial Narrow" w:hAnsi="Arial Narrow"/>
        <w:i/>
        <w:sz w:val="18"/>
      </w:rPr>
      <w:t>603 727 084</w:t>
    </w:r>
  </w:p>
  <w:p w14:paraId="12A90447" w14:textId="77777777" w:rsidR="00240176" w:rsidRDefault="00392B03">
    <w:pPr>
      <w:pStyle w:val="Zpat"/>
      <w:pBdr>
        <w:top w:val="single" w:sz="6" w:space="1" w:color="auto"/>
      </w:pBdr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 xml:space="preserve">e-mail: </w:t>
    </w:r>
    <w:r w:rsidR="009D4547">
      <w:rPr>
        <w:rFonts w:ascii="Arial Narrow" w:hAnsi="Arial Narrow"/>
        <w:i/>
        <w:sz w:val="18"/>
      </w:rPr>
      <w:t>info</w:t>
    </w:r>
    <w:r>
      <w:rPr>
        <w:rFonts w:ascii="Arial Narrow" w:hAnsi="Arial Narrow"/>
        <w:i/>
        <w:sz w:val="18"/>
      </w:rPr>
      <w:t>@</w:t>
    </w:r>
    <w:r w:rsidR="009D4547">
      <w:rPr>
        <w:rFonts w:ascii="Arial Narrow" w:hAnsi="Arial Narrow"/>
        <w:i/>
        <w:sz w:val="18"/>
      </w:rPr>
      <w:t>obcevysociny.cz</w:t>
    </w:r>
  </w:p>
  <w:p w14:paraId="7915D7B4" w14:textId="57CB37F1" w:rsidR="00240176" w:rsidRDefault="001C2E42">
    <w:pPr>
      <w:pStyle w:val="Zpat"/>
      <w:pBdr>
        <w:top w:val="single" w:sz="6" w:space="1" w:color="auto"/>
      </w:pBdr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kontaktní osoba: Jana Vejsadová</w:t>
    </w:r>
  </w:p>
  <w:p w14:paraId="56011245" w14:textId="77777777" w:rsidR="00240176" w:rsidRDefault="00392B03">
    <w:pPr>
      <w:pStyle w:val="Zpat"/>
      <w:pBdr>
        <w:top w:val="single" w:sz="6" w:space="1" w:color="auto"/>
      </w:pBdr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www.</w:t>
    </w:r>
    <w:r w:rsidR="009D4547">
      <w:rPr>
        <w:rFonts w:ascii="Arial Narrow" w:hAnsi="Arial Narrow"/>
        <w:i/>
        <w:sz w:val="18"/>
      </w:rPr>
      <w:t>obcevysociny</w:t>
    </w:r>
    <w:r>
      <w:rPr>
        <w:rFonts w:ascii="Arial Narrow" w:hAnsi="Arial Narrow"/>
        <w:i/>
        <w:sz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BEE4" w14:textId="77777777" w:rsidR="00CA68F8" w:rsidRDefault="00CA68F8">
      <w:r>
        <w:separator/>
      </w:r>
    </w:p>
  </w:footnote>
  <w:footnote w:type="continuationSeparator" w:id="0">
    <w:p w14:paraId="345DB165" w14:textId="77777777" w:rsidR="00CA68F8" w:rsidRDefault="00CA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E9DE" w14:textId="11CDBC1A" w:rsidR="00CE1765" w:rsidRDefault="006975C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3AC4A" wp14:editId="75C7ECA0">
          <wp:simplePos x="0" y="0"/>
          <wp:positionH relativeFrom="column">
            <wp:posOffset>2176145</wp:posOffset>
          </wp:positionH>
          <wp:positionV relativeFrom="paragraph">
            <wp:posOffset>-32385</wp:posOffset>
          </wp:positionV>
          <wp:extent cx="1447800" cy="13620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A0"/>
    <w:rsid w:val="000574B8"/>
    <w:rsid w:val="00073942"/>
    <w:rsid w:val="001025D4"/>
    <w:rsid w:val="001C2E42"/>
    <w:rsid w:val="00240176"/>
    <w:rsid w:val="00392B03"/>
    <w:rsid w:val="003D5D4F"/>
    <w:rsid w:val="005C4DC2"/>
    <w:rsid w:val="00652BA0"/>
    <w:rsid w:val="006975C8"/>
    <w:rsid w:val="008439A9"/>
    <w:rsid w:val="009D4547"/>
    <w:rsid w:val="00CA68F8"/>
    <w:rsid w:val="00CE1765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DC03EC"/>
  <w15:docId w15:val="{1B5AE6D3-23B6-4151-9E17-194D336A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BA0"/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52B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52BA0"/>
    <w:rPr>
      <w:rFonts w:eastAsia="Times New Roman" w:cs="Times New Roman"/>
      <w:sz w:val="20"/>
      <w:szCs w:val="20"/>
      <w:lang w:eastAsia="cs-CZ"/>
    </w:rPr>
  </w:style>
  <w:style w:type="character" w:styleId="Hypertextovodkaz">
    <w:name w:val="Hyperlink"/>
    <w:rsid w:val="00652BA0"/>
    <w:rPr>
      <w:color w:val="0000FF"/>
      <w:u w:val="single"/>
    </w:rPr>
  </w:style>
  <w:style w:type="paragraph" w:styleId="Bezmezer">
    <w:name w:val="No Spacing"/>
    <w:uiPriority w:val="1"/>
    <w:qFormat/>
    <w:rsid w:val="00652BA0"/>
    <w:rPr>
      <w:rFonts w:eastAsia="Times New Roman"/>
    </w:rPr>
  </w:style>
  <w:style w:type="character" w:styleId="Siln">
    <w:name w:val="Strong"/>
    <w:uiPriority w:val="22"/>
    <w:qFormat/>
    <w:rsid w:val="001025D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4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54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mailto:rarsm@rarsm.cz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Vejsadová</dc:creator>
  <cp:lastModifiedBy>Jana Vejsadová</cp:lastModifiedBy>
  <cp:revision>2</cp:revision>
  <dcterms:created xsi:type="dcterms:W3CDTF">2024-02-22T14:29:00Z</dcterms:created>
  <dcterms:modified xsi:type="dcterms:W3CDTF">2024-02-22T14:29:00Z</dcterms:modified>
</cp:coreProperties>
</file>